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71" w:rsidRPr="00AB489E" w:rsidRDefault="00B507E3" w:rsidP="00AB489E">
      <w:pPr>
        <w:pStyle w:val="Paragraphedeliste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>Semaine 6 au 10 juillet</w:t>
      </w:r>
    </w:p>
    <w:p w:rsidR="00B507E3" w:rsidRPr="00AB489E" w:rsidRDefault="00B507E3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>Histoire : page 59 a 96</w:t>
      </w:r>
    </w:p>
    <w:p w:rsidR="00B507E3" w:rsidRPr="00AB489E" w:rsidRDefault="00B507E3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AB489E">
        <w:rPr>
          <w:rFonts w:ascii="Times New Roman" w:hAnsi="Times New Roman" w:cs="Times New Roman"/>
          <w:sz w:val="28"/>
        </w:rPr>
        <w:t>Geog</w:t>
      </w:r>
      <w:proofErr w:type="spellEnd"/>
      <w:r w:rsidRPr="00AB489E">
        <w:rPr>
          <w:rFonts w:ascii="Times New Roman" w:hAnsi="Times New Roman" w:cs="Times New Roman"/>
          <w:sz w:val="28"/>
        </w:rPr>
        <w:t xml:space="preserve"> d’</w:t>
      </w:r>
      <w:r w:rsidR="00AB489E" w:rsidRPr="00AB489E">
        <w:rPr>
          <w:rFonts w:ascii="Times New Roman" w:hAnsi="Times New Roman" w:cs="Times New Roman"/>
          <w:sz w:val="28"/>
        </w:rPr>
        <w:t>Haïti</w:t>
      </w:r>
      <w:r w:rsidRPr="00AB489E">
        <w:rPr>
          <w:rFonts w:ascii="Times New Roman" w:hAnsi="Times New Roman" w:cs="Times New Roman"/>
          <w:sz w:val="28"/>
        </w:rPr>
        <w:t xml:space="preserve"> page 44 </w:t>
      </w:r>
      <w:r w:rsidR="00AB489E" w:rsidRPr="00AB489E">
        <w:rPr>
          <w:rFonts w:ascii="Times New Roman" w:hAnsi="Times New Roman" w:cs="Times New Roman"/>
          <w:sz w:val="28"/>
        </w:rPr>
        <w:t>à</w:t>
      </w:r>
      <w:r w:rsidRPr="00AB489E">
        <w:rPr>
          <w:rFonts w:ascii="Times New Roman" w:hAnsi="Times New Roman" w:cs="Times New Roman"/>
          <w:sz w:val="28"/>
        </w:rPr>
        <w:t xml:space="preserve"> 59 </w:t>
      </w:r>
    </w:p>
    <w:p w:rsidR="00B507E3" w:rsidRPr="00AB489E" w:rsidRDefault="00AB489E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>Hygiène</w:t>
      </w:r>
      <w:r w:rsidR="00B507E3" w:rsidRPr="00AB489E">
        <w:rPr>
          <w:rFonts w:ascii="Times New Roman" w:hAnsi="Times New Roman" w:cs="Times New Roman"/>
          <w:sz w:val="28"/>
        </w:rPr>
        <w:t xml:space="preserve"> page 123 </w:t>
      </w:r>
      <w:r w:rsidRPr="00AB489E">
        <w:rPr>
          <w:rFonts w:ascii="Times New Roman" w:hAnsi="Times New Roman" w:cs="Times New Roman"/>
          <w:sz w:val="28"/>
        </w:rPr>
        <w:t>à</w:t>
      </w:r>
      <w:r w:rsidR="00B507E3" w:rsidRPr="00AB489E">
        <w:rPr>
          <w:rFonts w:ascii="Times New Roman" w:hAnsi="Times New Roman" w:cs="Times New Roman"/>
          <w:sz w:val="28"/>
        </w:rPr>
        <w:t xml:space="preserve"> 169</w:t>
      </w:r>
    </w:p>
    <w:p w:rsidR="00B507E3" w:rsidRPr="00AB489E" w:rsidRDefault="00B507E3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AB489E">
        <w:rPr>
          <w:rFonts w:ascii="Times New Roman" w:hAnsi="Times New Roman" w:cs="Times New Roman"/>
          <w:sz w:val="28"/>
        </w:rPr>
        <w:t>Geog</w:t>
      </w:r>
      <w:proofErr w:type="spellEnd"/>
      <w:r w:rsidR="00AB489E">
        <w:rPr>
          <w:rFonts w:ascii="Times New Roman" w:hAnsi="Times New Roman" w:cs="Times New Roman"/>
          <w:sz w:val="28"/>
        </w:rPr>
        <w:t xml:space="preserve"> </w:t>
      </w:r>
      <w:r w:rsidRPr="00AB489E">
        <w:rPr>
          <w:rFonts w:ascii="Times New Roman" w:hAnsi="Times New Roman" w:cs="Times New Roman"/>
          <w:sz w:val="28"/>
        </w:rPr>
        <w:t>.</w:t>
      </w:r>
      <w:proofErr w:type="gramEnd"/>
      <w:r w:rsidR="00AB489E">
        <w:rPr>
          <w:rFonts w:ascii="Times New Roman" w:hAnsi="Times New Roman" w:cs="Times New Roman"/>
          <w:sz w:val="28"/>
        </w:rPr>
        <w:t xml:space="preserve"> </w:t>
      </w:r>
      <w:r w:rsidR="00AB489E" w:rsidRPr="00AB489E">
        <w:rPr>
          <w:rFonts w:ascii="Times New Roman" w:hAnsi="Times New Roman" w:cs="Times New Roman"/>
          <w:sz w:val="28"/>
        </w:rPr>
        <w:t>générale</w:t>
      </w:r>
      <w:r w:rsidRPr="00AB489E">
        <w:rPr>
          <w:rFonts w:ascii="Times New Roman" w:hAnsi="Times New Roman" w:cs="Times New Roman"/>
          <w:sz w:val="28"/>
        </w:rPr>
        <w:t xml:space="preserve"> page 74 a 84 (je retiens – </w:t>
      </w:r>
      <w:r w:rsidR="00AB489E" w:rsidRPr="00AB489E">
        <w:rPr>
          <w:rFonts w:ascii="Times New Roman" w:hAnsi="Times New Roman" w:cs="Times New Roman"/>
          <w:sz w:val="28"/>
        </w:rPr>
        <w:t>économie</w:t>
      </w:r>
      <w:r w:rsidRPr="00AB489E">
        <w:rPr>
          <w:rFonts w:ascii="Times New Roman" w:hAnsi="Times New Roman" w:cs="Times New Roman"/>
          <w:sz w:val="28"/>
        </w:rPr>
        <w:t>)</w:t>
      </w:r>
    </w:p>
    <w:p w:rsidR="00B507E3" w:rsidRPr="00AB489E" w:rsidRDefault="00B507E3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 xml:space="preserve">Sciences et </w:t>
      </w:r>
      <w:r w:rsidR="00AB489E" w:rsidRPr="00AB489E">
        <w:rPr>
          <w:rFonts w:ascii="Times New Roman" w:hAnsi="Times New Roman" w:cs="Times New Roman"/>
          <w:sz w:val="28"/>
        </w:rPr>
        <w:t>Hygiènes</w:t>
      </w:r>
      <w:r w:rsidRPr="00AB489E">
        <w:rPr>
          <w:rFonts w:ascii="Times New Roman" w:hAnsi="Times New Roman" w:cs="Times New Roman"/>
          <w:sz w:val="28"/>
        </w:rPr>
        <w:t xml:space="preserve"> page 152 </w:t>
      </w:r>
      <w:r w:rsidR="00AB489E" w:rsidRPr="00AB489E">
        <w:rPr>
          <w:rFonts w:ascii="Times New Roman" w:hAnsi="Times New Roman" w:cs="Times New Roman"/>
          <w:sz w:val="28"/>
        </w:rPr>
        <w:t>à</w:t>
      </w:r>
      <w:r w:rsidRPr="00AB489E">
        <w:rPr>
          <w:rFonts w:ascii="Times New Roman" w:hAnsi="Times New Roman" w:cs="Times New Roman"/>
          <w:sz w:val="28"/>
        </w:rPr>
        <w:t xml:space="preserve"> 177</w:t>
      </w:r>
    </w:p>
    <w:p w:rsidR="00B507E3" w:rsidRPr="00AB489E" w:rsidRDefault="00B507E3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 xml:space="preserve">Religion page 64 </w:t>
      </w:r>
      <w:r w:rsidR="00AB489E" w:rsidRPr="00AB489E">
        <w:rPr>
          <w:rFonts w:ascii="Times New Roman" w:hAnsi="Times New Roman" w:cs="Times New Roman"/>
          <w:sz w:val="28"/>
        </w:rPr>
        <w:t>à</w:t>
      </w:r>
      <w:r w:rsidRPr="00AB489E">
        <w:rPr>
          <w:rFonts w:ascii="Times New Roman" w:hAnsi="Times New Roman" w:cs="Times New Roman"/>
          <w:sz w:val="28"/>
        </w:rPr>
        <w:t xml:space="preserve"> 92</w:t>
      </w:r>
    </w:p>
    <w:p w:rsidR="00B507E3" w:rsidRPr="00AB489E" w:rsidRDefault="00B507E3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AB489E">
        <w:rPr>
          <w:rFonts w:ascii="Times New Roman" w:hAnsi="Times New Roman" w:cs="Times New Roman"/>
          <w:sz w:val="28"/>
        </w:rPr>
        <w:t>Sc</w:t>
      </w:r>
      <w:proofErr w:type="spellEnd"/>
      <w:r w:rsidRPr="00AB489E">
        <w:rPr>
          <w:rFonts w:ascii="Times New Roman" w:hAnsi="Times New Roman" w:cs="Times New Roman"/>
          <w:sz w:val="28"/>
        </w:rPr>
        <w:t xml:space="preserve"> d’observation </w:t>
      </w:r>
      <w:r w:rsidR="008120D9" w:rsidRPr="00AB489E">
        <w:rPr>
          <w:rFonts w:ascii="Times New Roman" w:hAnsi="Times New Roman" w:cs="Times New Roman"/>
          <w:sz w:val="28"/>
        </w:rPr>
        <w:t xml:space="preserve">page 127 </w:t>
      </w:r>
      <w:r w:rsidR="00AB489E" w:rsidRPr="00AB489E">
        <w:rPr>
          <w:rFonts w:ascii="Times New Roman" w:hAnsi="Times New Roman" w:cs="Times New Roman"/>
          <w:sz w:val="28"/>
        </w:rPr>
        <w:t>à</w:t>
      </w:r>
      <w:r w:rsidR="008120D9" w:rsidRPr="00AB489E">
        <w:rPr>
          <w:rFonts w:ascii="Times New Roman" w:hAnsi="Times New Roman" w:cs="Times New Roman"/>
          <w:sz w:val="28"/>
        </w:rPr>
        <w:t xml:space="preserve"> 145 </w:t>
      </w:r>
    </w:p>
    <w:p w:rsidR="008120D9" w:rsidRPr="00AB489E" w:rsidRDefault="008120D9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 xml:space="preserve">Civique page 27 </w:t>
      </w:r>
      <w:r w:rsidR="00AB489E" w:rsidRPr="00AB489E">
        <w:rPr>
          <w:rFonts w:ascii="Times New Roman" w:hAnsi="Times New Roman" w:cs="Times New Roman"/>
          <w:sz w:val="28"/>
        </w:rPr>
        <w:t>à</w:t>
      </w:r>
      <w:r w:rsidRPr="00AB489E">
        <w:rPr>
          <w:rFonts w:ascii="Times New Roman" w:hAnsi="Times New Roman" w:cs="Times New Roman"/>
          <w:sz w:val="28"/>
        </w:rPr>
        <w:t xml:space="preserve"> la fin </w:t>
      </w:r>
    </w:p>
    <w:p w:rsidR="008120D9" w:rsidRPr="00AB489E" w:rsidRDefault="008120D9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 xml:space="preserve">Morale page 56 </w:t>
      </w:r>
      <w:r w:rsidR="00AB489E" w:rsidRPr="00AB489E">
        <w:rPr>
          <w:rFonts w:ascii="Times New Roman" w:hAnsi="Times New Roman" w:cs="Times New Roman"/>
          <w:sz w:val="28"/>
        </w:rPr>
        <w:t>à</w:t>
      </w:r>
      <w:r w:rsidRPr="00AB489E">
        <w:rPr>
          <w:rFonts w:ascii="Times New Roman" w:hAnsi="Times New Roman" w:cs="Times New Roman"/>
          <w:sz w:val="28"/>
        </w:rPr>
        <w:t xml:space="preserve"> la fin </w:t>
      </w:r>
    </w:p>
    <w:p w:rsidR="008120D9" w:rsidRPr="00AB489E" w:rsidRDefault="008120D9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 xml:space="preserve">Lecture pour lire  </w:t>
      </w:r>
      <w:r w:rsidR="00CD1945">
        <w:rPr>
          <w:rFonts w:ascii="Times New Roman" w:hAnsi="Times New Roman" w:cs="Times New Roman"/>
          <w:sz w:val="28"/>
        </w:rPr>
        <w:t xml:space="preserve">avec plaisir </w:t>
      </w:r>
      <w:bookmarkStart w:id="0" w:name="_GoBack"/>
      <w:bookmarkEnd w:id="0"/>
      <w:r w:rsidR="00AB489E" w:rsidRPr="00AB489E">
        <w:rPr>
          <w:rFonts w:ascii="Times New Roman" w:hAnsi="Times New Roman" w:cs="Times New Roman"/>
          <w:sz w:val="28"/>
        </w:rPr>
        <w:t>à</w:t>
      </w:r>
      <w:r w:rsidRPr="00AB489E">
        <w:rPr>
          <w:rFonts w:ascii="Times New Roman" w:hAnsi="Times New Roman" w:cs="Times New Roman"/>
          <w:sz w:val="28"/>
        </w:rPr>
        <w:t xml:space="preserve"> continuer</w:t>
      </w:r>
    </w:p>
    <w:p w:rsidR="008120D9" w:rsidRPr="00AB489E" w:rsidRDefault="00AB489E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 xml:space="preserve">Mon programme a continuer </w:t>
      </w:r>
    </w:p>
    <w:p w:rsidR="00AB489E" w:rsidRPr="00AB489E" w:rsidRDefault="00AB489E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>Réussir à revoir 1 et 2 trimestre</w:t>
      </w:r>
    </w:p>
    <w:p w:rsidR="00AB489E" w:rsidRPr="00AB489E" w:rsidRDefault="00AB489E" w:rsidP="00AB489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B489E">
        <w:rPr>
          <w:rFonts w:ascii="Times New Roman" w:hAnsi="Times New Roman" w:cs="Times New Roman"/>
          <w:sz w:val="28"/>
        </w:rPr>
        <w:t>Poésies : à revoir toutes les poésies déjà étudiés.</w:t>
      </w:r>
    </w:p>
    <w:sectPr w:rsidR="00AB489E" w:rsidRPr="00AB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30764"/>
    <w:multiLevelType w:val="hybridMultilevel"/>
    <w:tmpl w:val="7106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30"/>
    <w:rsid w:val="00005A30"/>
    <w:rsid w:val="00071114"/>
    <w:rsid w:val="00216178"/>
    <w:rsid w:val="002236CA"/>
    <w:rsid w:val="002E631D"/>
    <w:rsid w:val="005210E0"/>
    <w:rsid w:val="008120D9"/>
    <w:rsid w:val="00A76835"/>
    <w:rsid w:val="00AB489E"/>
    <w:rsid w:val="00B507E3"/>
    <w:rsid w:val="00CD1945"/>
    <w:rsid w:val="00E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Gerlus</dc:creator>
  <cp:lastModifiedBy>Rose Gerlus</cp:lastModifiedBy>
  <cp:revision>2</cp:revision>
  <dcterms:created xsi:type="dcterms:W3CDTF">2020-07-03T20:56:00Z</dcterms:created>
  <dcterms:modified xsi:type="dcterms:W3CDTF">2020-07-03T20:56:00Z</dcterms:modified>
</cp:coreProperties>
</file>